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B32D" w14:textId="0AA18017" w:rsidR="004D4D28" w:rsidRDefault="00946EB3">
      <w:r>
        <w:t>Per il curriculum del dott. Sebastiano BARBANTI si veda al seguente link:</w:t>
      </w:r>
    </w:p>
    <w:p w14:paraId="67E4646C" w14:textId="77777777" w:rsidR="00946EB3" w:rsidRDefault="00946EB3"/>
    <w:p w14:paraId="13658D8E" w14:textId="47F1EBC5" w:rsidR="00946EB3" w:rsidRDefault="00946EB3">
      <w:hyperlink r:id="rId4" w:history="1">
        <w:r w:rsidRPr="00AA1AC0">
          <w:rPr>
            <w:rStyle w:val="Collegamentoipertestuale"/>
          </w:rPr>
          <w:t>https://www.linkedin.com/in/sebastiano-barbanti-889a0a6/</w:t>
        </w:r>
      </w:hyperlink>
    </w:p>
    <w:p w14:paraId="17CFEA2A" w14:textId="77777777" w:rsidR="00946EB3" w:rsidRDefault="00946EB3"/>
    <w:sectPr w:rsidR="00946EB3" w:rsidSect="003001D8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B3"/>
    <w:rsid w:val="0003335A"/>
    <w:rsid w:val="00154969"/>
    <w:rsid w:val="003001D8"/>
    <w:rsid w:val="003C0FED"/>
    <w:rsid w:val="00552D39"/>
    <w:rsid w:val="00931BD9"/>
    <w:rsid w:val="00946EB3"/>
    <w:rsid w:val="009C3304"/>
    <w:rsid w:val="00C36AF2"/>
    <w:rsid w:val="00E502D1"/>
    <w:rsid w:val="00E732D9"/>
    <w:rsid w:val="00EA6995"/>
    <w:rsid w:val="00FE33B3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E81B6"/>
  <w14:defaultImageDpi w14:val="32767"/>
  <w15:chartTrackingRefBased/>
  <w15:docId w15:val="{B55EF597-8D39-1C47-A0A5-94C4F15C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6E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6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in/sebastiano-barbanti-889a0a6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VISCOMI</dc:creator>
  <cp:keywords/>
  <dc:description/>
  <cp:lastModifiedBy>Antonio VISCOMI</cp:lastModifiedBy>
  <cp:revision>1</cp:revision>
  <dcterms:created xsi:type="dcterms:W3CDTF">2023-06-16T08:58:00Z</dcterms:created>
  <dcterms:modified xsi:type="dcterms:W3CDTF">2023-06-16T08:58:00Z</dcterms:modified>
</cp:coreProperties>
</file>